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3"/>
        <w:gridCol w:w="1040"/>
        <w:gridCol w:w="1136"/>
        <w:gridCol w:w="1548"/>
        <w:gridCol w:w="1363"/>
        <w:gridCol w:w="1429"/>
        <w:gridCol w:w="1639"/>
      </w:tblGrid>
      <w:tr w:rsidR="00232005" w:rsidRPr="00EA5D53" w14:paraId="45B6FD01" w14:textId="77777777" w:rsidTr="00050791">
        <w:tc>
          <w:tcPr>
            <w:tcW w:w="1473" w:type="dxa"/>
          </w:tcPr>
          <w:p w14:paraId="5D1E8F89" w14:textId="77777777" w:rsidR="00232005" w:rsidRPr="00D773C4" w:rsidRDefault="00232005" w:rsidP="0005079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773C4">
              <w:rPr>
                <w:rFonts w:ascii="Calibri" w:hAnsi="Calibri" w:cs="Calibri"/>
                <w:b/>
                <w:sz w:val="20"/>
                <w:szCs w:val="20"/>
              </w:rPr>
              <w:t>Missione archeologica</w:t>
            </w:r>
          </w:p>
        </w:tc>
        <w:tc>
          <w:tcPr>
            <w:tcW w:w="1040" w:type="dxa"/>
          </w:tcPr>
          <w:p w14:paraId="787551D5" w14:textId="77777777" w:rsidR="00232005" w:rsidRPr="00D773C4" w:rsidRDefault="00232005" w:rsidP="000507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73C4">
              <w:rPr>
                <w:rFonts w:ascii="Calibri" w:hAnsi="Calibri" w:cs="Calibri"/>
                <w:b/>
                <w:bCs/>
                <w:sz w:val="20"/>
                <w:szCs w:val="20"/>
              </w:rPr>
              <w:t>Referente</w:t>
            </w:r>
          </w:p>
        </w:tc>
        <w:tc>
          <w:tcPr>
            <w:tcW w:w="1136" w:type="dxa"/>
          </w:tcPr>
          <w:p w14:paraId="47D15B21" w14:textId="77777777" w:rsidR="00232005" w:rsidRPr="00D773C4" w:rsidRDefault="00232005" w:rsidP="0005079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773C4">
              <w:rPr>
                <w:rFonts w:ascii="Calibri" w:hAnsi="Calibri" w:cs="Calibri"/>
                <w:b/>
                <w:sz w:val="20"/>
                <w:szCs w:val="20"/>
              </w:rPr>
              <w:t>Nazione</w:t>
            </w:r>
          </w:p>
        </w:tc>
        <w:tc>
          <w:tcPr>
            <w:tcW w:w="1548" w:type="dxa"/>
          </w:tcPr>
          <w:p w14:paraId="45A1D97B" w14:textId="77777777" w:rsidR="00232005" w:rsidRPr="00D773C4" w:rsidRDefault="00232005" w:rsidP="0005079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773C4">
              <w:rPr>
                <w:rFonts w:ascii="Calibri" w:hAnsi="Calibri" w:cs="Calibri"/>
                <w:b/>
                <w:sz w:val="20"/>
                <w:szCs w:val="20"/>
              </w:rPr>
              <w:t>Località</w:t>
            </w:r>
          </w:p>
        </w:tc>
        <w:tc>
          <w:tcPr>
            <w:tcW w:w="1363" w:type="dxa"/>
          </w:tcPr>
          <w:p w14:paraId="6D210B03" w14:textId="77777777" w:rsidR="00232005" w:rsidRPr="00D773C4" w:rsidRDefault="00232005" w:rsidP="0005079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773C4">
              <w:rPr>
                <w:rFonts w:ascii="Calibri" w:hAnsi="Calibri" w:cs="Calibri"/>
                <w:b/>
                <w:sz w:val="20"/>
                <w:szCs w:val="20"/>
              </w:rPr>
              <w:t>Uscita Bando</w:t>
            </w:r>
          </w:p>
        </w:tc>
        <w:tc>
          <w:tcPr>
            <w:tcW w:w="1429" w:type="dxa"/>
          </w:tcPr>
          <w:p w14:paraId="27B06F4C" w14:textId="77777777" w:rsidR="00232005" w:rsidRPr="00D773C4" w:rsidRDefault="00232005" w:rsidP="0005079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773C4">
              <w:rPr>
                <w:rFonts w:ascii="Calibri" w:hAnsi="Calibri" w:cs="Calibri"/>
                <w:b/>
                <w:sz w:val="20"/>
                <w:szCs w:val="20"/>
              </w:rPr>
              <w:t>Periodo di attività sul campo</w:t>
            </w:r>
          </w:p>
        </w:tc>
        <w:tc>
          <w:tcPr>
            <w:tcW w:w="1639" w:type="dxa"/>
          </w:tcPr>
          <w:p w14:paraId="36AA7E2B" w14:textId="77777777" w:rsidR="00232005" w:rsidRPr="00D773C4" w:rsidRDefault="00232005" w:rsidP="0005079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773C4">
              <w:rPr>
                <w:rFonts w:ascii="Calibri" w:hAnsi="Calibri" w:cs="Calibri"/>
                <w:b/>
                <w:sz w:val="20"/>
                <w:szCs w:val="20"/>
              </w:rPr>
              <w:t>Parole chiave (max. 3)</w:t>
            </w:r>
          </w:p>
        </w:tc>
      </w:tr>
      <w:tr w:rsidR="00FA2359" w:rsidRPr="00EA5D53" w14:paraId="292009DB" w14:textId="77777777" w:rsidTr="00050791">
        <w:tc>
          <w:tcPr>
            <w:tcW w:w="1473" w:type="dxa"/>
          </w:tcPr>
          <w:p w14:paraId="2C112EE1" w14:textId="4C0168EC" w:rsidR="00FA2359" w:rsidRPr="42F6DEAB" w:rsidRDefault="00FA2359" w:rsidP="0005079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7C100B5B">
              <w:rPr>
                <w:rFonts w:ascii="Calibri" w:eastAsia="Calibri" w:hAnsi="Calibri" w:cs="Calibri"/>
                <w:sz w:val="20"/>
                <w:szCs w:val="20"/>
              </w:rPr>
              <w:t>Butrint</w:t>
            </w:r>
            <w:proofErr w:type="spellEnd"/>
            <w:r w:rsidRPr="7C100B5B">
              <w:rPr>
                <w:rFonts w:ascii="Calibri" w:eastAsia="Calibri" w:hAnsi="Calibri" w:cs="Calibri"/>
                <w:sz w:val="20"/>
                <w:szCs w:val="20"/>
              </w:rPr>
              <w:t xml:space="preserve"> Project</w:t>
            </w:r>
          </w:p>
        </w:tc>
        <w:tc>
          <w:tcPr>
            <w:tcW w:w="1040" w:type="dxa"/>
          </w:tcPr>
          <w:p w14:paraId="2A4041BC" w14:textId="6D22F7C7" w:rsidR="00FA2359" w:rsidRPr="42F6DEAB" w:rsidRDefault="00FA2359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Enrico Giorgi</w:t>
            </w:r>
          </w:p>
        </w:tc>
        <w:tc>
          <w:tcPr>
            <w:tcW w:w="1136" w:type="dxa"/>
          </w:tcPr>
          <w:p w14:paraId="7E269485" w14:textId="71888985" w:rsidR="00FA2359" w:rsidRPr="42F6DEAB" w:rsidRDefault="00FA2359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Albania</w:t>
            </w:r>
          </w:p>
        </w:tc>
        <w:tc>
          <w:tcPr>
            <w:tcW w:w="1548" w:type="dxa"/>
          </w:tcPr>
          <w:p w14:paraId="291CC09B" w14:textId="1E10B9AA" w:rsidR="00FA2359" w:rsidRPr="42F6DEAB" w:rsidRDefault="00FA2359" w:rsidP="0005079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7C100B5B">
              <w:rPr>
                <w:rFonts w:ascii="Calibri" w:eastAsia="Calibri" w:hAnsi="Calibri" w:cs="Calibri"/>
                <w:sz w:val="20"/>
                <w:szCs w:val="20"/>
              </w:rPr>
              <w:t>Saranda-Borschi</w:t>
            </w:r>
            <w:proofErr w:type="spellEnd"/>
          </w:p>
        </w:tc>
        <w:tc>
          <w:tcPr>
            <w:tcW w:w="1363" w:type="dxa"/>
          </w:tcPr>
          <w:p w14:paraId="4F15D1C0" w14:textId="02AF7C76" w:rsidR="00FA2359" w:rsidRDefault="00FA2359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Marzo</w:t>
            </w:r>
          </w:p>
        </w:tc>
        <w:tc>
          <w:tcPr>
            <w:tcW w:w="1429" w:type="dxa"/>
          </w:tcPr>
          <w:p w14:paraId="131C8B9E" w14:textId="21467C35" w:rsidR="00FA2359" w:rsidRDefault="00FA2359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7C100B5B">
              <w:rPr>
                <w:rFonts w:ascii="Calibri" w:eastAsia="Calibri" w:hAnsi="Calibri" w:cs="Calibri"/>
                <w:sz w:val="20"/>
                <w:szCs w:val="20"/>
              </w:rPr>
              <w:t>Settembre-</w:t>
            </w:r>
            <w:proofErr w:type="gramStart"/>
            <w:r w:rsidRPr="7C100B5B">
              <w:rPr>
                <w:rFonts w:ascii="Calibri" w:eastAsia="Calibri" w:hAnsi="Calibri" w:cs="Calibri"/>
                <w:sz w:val="20"/>
                <w:szCs w:val="20"/>
              </w:rPr>
              <w:t>Ottobre</w:t>
            </w:r>
            <w:proofErr w:type="gramEnd"/>
          </w:p>
        </w:tc>
        <w:tc>
          <w:tcPr>
            <w:tcW w:w="1639" w:type="dxa"/>
          </w:tcPr>
          <w:p w14:paraId="4924F035" w14:textId="2817BFB8" w:rsidR="00FA2359" w:rsidRPr="42F6DEAB" w:rsidRDefault="00FA2359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7C100B5B">
              <w:rPr>
                <w:rFonts w:ascii="Calibri" w:hAnsi="Calibri" w:cs="Calibri"/>
                <w:sz w:val="20"/>
                <w:szCs w:val="20"/>
              </w:rPr>
              <w:t>Paesaggi d’Epiro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7C100B5B">
              <w:rPr>
                <w:rFonts w:ascii="Calibri" w:hAnsi="Calibri" w:cs="Calibri"/>
                <w:sz w:val="20"/>
                <w:szCs w:val="20"/>
              </w:rPr>
              <w:t xml:space="preserve"> Remote Sensing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7C100B5B">
              <w:rPr>
                <w:rFonts w:ascii="Calibri" w:hAnsi="Calibri" w:cs="Calibri"/>
                <w:sz w:val="20"/>
                <w:szCs w:val="20"/>
              </w:rPr>
              <w:t xml:space="preserve"> Survey</w:t>
            </w:r>
          </w:p>
        </w:tc>
      </w:tr>
      <w:tr w:rsidR="00BB543E" w:rsidRPr="00EA5D53" w14:paraId="0646B352" w14:textId="77777777" w:rsidTr="00050791">
        <w:tc>
          <w:tcPr>
            <w:tcW w:w="1473" w:type="dxa"/>
          </w:tcPr>
          <w:p w14:paraId="60F357BD" w14:textId="78CB068B" w:rsidR="00BB543E" w:rsidRPr="7C100B5B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D773C4">
              <w:rPr>
                <w:rFonts w:ascii="Calibri" w:hAnsi="Calibri" w:cs="Calibri"/>
                <w:sz w:val="20"/>
                <w:szCs w:val="20"/>
              </w:rPr>
              <w:t>Dur-Kurigalzu</w:t>
            </w:r>
            <w:proofErr w:type="spellEnd"/>
          </w:p>
        </w:tc>
        <w:tc>
          <w:tcPr>
            <w:tcW w:w="1040" w:type="dxa"/>
          </w:tcPr>
          <w:p w14:paraId="7279DE93" w14:textId="1FC6FB35" w:rsidR="00BB543E" w:rsidRPr="7C100B5B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Nicolò Marchetti</w:t>
            </w:r>
          </w:p>
        </w:tc>
        <w:tc>
          <w:tcPr>
            <w:tcW w:w="1136" w:type="dxa"/>
          </w:tcPr>
          <w:p w14:paraId="485CA357" w14:textId="2F9FEBB5" w:rsidR="00BB543E" w:rsidRPr="7C100B5B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Iraq</w:t>
            </w:r>
          </w:p>
        </w:tc>
        <w:tc>
          <w:tcPr>
            <w:tcW w:w="1548" w:type="dxa"/>
          </w:tcPr>
          <w:p w14:paraId="24F316B3" w14:textId="25225539" w:rsidR="00BB543E" w:rsidRPr="7C100B5B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50120805">
              <w:rPr>
                <w:rFonts w:ascii="Calibri" w:hAnsi="Calibri" w:cs="Calibri"/>
                <w:sz w:val="20"/>
                <w:szCs w:val="20"/>
              </w:rPr>
              <w:t>Aqar</w:t>
            </w:r>
            <w:proofErr w:type="spellEnd"/>
            <w:r w:rsidRPr="501208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50120805">
              <w:rPr>
                <w:rFonts w:ascii="Calibri" w:hAnsi="Calibri" w:cs="Calibri"/>
                <w:sz w:val="20"/>
                <w:szCs w:val="20"/>
              </w:rPr>
              <w:t>Quf</w:t>
            </w:r>
            <w:proofErr w:type="spellEnd"/>
            <w:r w:rsidRPr="50120805">
              <w:rPr>
                <w:rFonts w:ascii="Calibri" w:hAnsi="Calibri" w:cs="Calibri"/>
                <w:sz w:val="20"/>
                <w:szCs w:val="20"/>
              </w:rPr>
              <w:t>, Baghdad</w:t>
            </w:r>
          </w:p>
        </w:tc>
        <w:tc>
          <w:tcPr>
            <w:tcW w:w="1363" w:type="dxa"/>
          </w:tcPr>
          <w:p w14:paraId="1CBA9F8E" w14:textId="312C36B6" w:rsidR="00BB543E" w:rsidRPr="7C100B5B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Marzo</w:t>
            </w:r>
          </w:p>
        </w:tc>
        <w:tc>
          <w:tcPr>
            <w:tcW w:w="1429" w:type="dxa"/>
          </w:tcPr>
          <w:p w14:paraId="3E87CBD9" w14:textId="083BB724" w:rsidR="00BB543E" w:rsidRPr="7C100B5B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Settembre-inizio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Novembre</w:t>
            </w:r>
            <w:proofErr w:type="gramEnd"/>
          </w:p>
        </w:tc>
        <w:tc>
          <w:tcPr>
            <w:tcW w:w="1639" w:type="dxa"/>
          </w:tcPr>
          <w:p w14:paraId="7AA425AF" w14:textId="75ED9D71" w:rsidR="00BB543E" w:rsidRPr="7C100B5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50120805">
              <w:rPr>
                <w:rFonts w:ascii="Calibri" w:hAnsi="Calibri" w:cs="Calibri"/>
                <w:sz w:val="20"/>
                <w:szCs w:val="20"/>
              </w:rPr>
              <w:t>Cassiti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501208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50120805">
              <w:rPr>
                <w:rFonts w:ascii="Calibri" w:hAnsi="Calibri" w:cs="Calibri"/>
                <w:sz w:val="20"/>
                <w:szCs w:val="20"/>
              </w:rPr>
              <w:t>tà del Bronzo Tardo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501208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50120805">
              <w:rPr>
                <w:rFonts w:ascii="Calibri" w:hAnsi="Calibri" w:cs="Calibri"/>
                <w:sz w:val="20"/>
                <w:szCs w:val="20"/>
              </w:rPr>
              <w:t>apitale</w:t>
            </w:r>
          </w:p>
        </w:tc>
      </w:tr>
      <w:tr w:rsidR="00BB543E" w:rsidRPr="00EA5D53" w14:paraId="7287F9E9" w14:textId="77777777" w:rsidTr="00050791">
        <w:tc>
          <w:tcPr>
            <w:tcW w:w="1473" w:type="dxa"/>
          </w:tcPr>
          <w:p w14:paraId="1D311574" w14:textId="37BDEF30" w:rsidR="00BB543E" w:rsidRPr="7C100B5B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Ninive</w:t>
            </w:r>
          </w:p>
        </w:tc>
        <w:tc>
          <w:tcPr>
            <w:tcW w:w="1040" w:type="dxa"/>
          </w:tcPr>
          <w:p w14:paraId="7F10D3D6" w14:textId="0C8DD6F0" w:rsidR="00BB543E" w:rsidRPr="7C100B5B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Nicolò Marchetti</w:t>
            </w:r>
          </w:p>
        </w:tc>
        <w:tc>
          <w:tcPr>
            <w:tcW w:w="1136" w:type="dxa"/>
          </w:tcPr>
          <w:p w14:paraId="439BAAA2" w14:textId="387B6824" w:rsidR="00BB543E" w:rsidRPr="7C100B5B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Iraq</w:t>
            </w:r>
          </w:p>
        </w:tc>
        <w:tc>
          <w:tcPr>
            <w:tcW w:w="1548" w:type="dxa"/>
          </w:tcPr>
          <w:p w14:paraId="45EDE649" w14:textId="7156F455" w:rsidR="00BB543E" w:rsidRPr="7C100B5B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Mosul</w:t>
            </w:r>
          </w:p>
        </w:tc>
        <w:tc>
          <w:tcPr>
            <w:tcW w:w="1363" w:type="dxa"/>
          </w:tcPr>
          <w:p w14:paraId="52A86BC4" w14:textId="2FE8571E" w:rsidR="00BB543E" w:rsidRPr="7C100B5B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Marzo</w:t>
            </w:r>
          </w:p>
        </w:tc>
        <w:tc>
          <w:tcPr>
            <w:tcW w:w="1429" w:type="dxa"/>
          </w:tcPr>
          <w:p w14:paraId="223B119A" w14:textId="7F62E57F" w:rsidR="00BB543E" w:rsidRPr="7C100B5B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Ottobre</w:t>
            </w:r>
          </w:p>
        </w:tc>
        <w:tc>
          <w:tcPr>
            <w:tcW w:w="1639" w:type="dxa"/>
          </w:tcPr>
          <w:p w14:paraId="4F1EFACA" w14:textId="100B43E8" w:rsidR="00BB543E" w:rsidRPr="7C100B5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Assiri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00D773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D773C4">
              <w:rPr>
                <w:rFonts w:ascii="Calibri" w:hAnsi="Calibri" w:cs="Calibri"/>
                <w:sz w:val="20"/>
                <w:szCs w:val="20"/>
              </w:rPr>
              <w:t>tà del Ferro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00D773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D773C4">
              <w:rPr>
                <w:rFonts w:ascii="Calibri" w:hAnsi="Calibri" w:cs="Calibri"/>
                <w:sz w:val="20"/>
                <w:szCs w:val="20"/>
              </w:rPr>
              <w:t>apitale</w:t>
            </w:r>
          </w:p>
        </w:tc>
      </w:tr>
      <w:tr w:rsidR="00BB543E" w:rsidRPr="00EA5D53" w14:paraId="1FB5BABD" w14:textId="77777777" w:rsidTr="00050791">
        <w:tc>
          <w:tcPr>
            <w:tcW w:w="1473" w:type="dxa"/>
          </w:tcPr>
          <w:p w14:paraId="4CDFC001" w14:textId="4847148E" w:rsidR="00BB543E" w:rsidRPr="00D773C4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42F6DEAB">
              <w:rPr>
                <w:rFonts w:ascii="Calibri" w:hAnsi="Calibri" w:cs="Calibri"/>
                <w:sz w:val="20"/>
                <w:szCs w:val="20"/>
              </w:rPr>
              <w:t>Mitropolis</w:t>
            </w:r>
            <w:proofErr w:type="spellEnd"/>
            <w:r w:rsidRPr="42F6DEA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42F6DEAB">
              <w:rPr>
                <w:rFonts w:ascii="Calibri" w:hAnsi="Calibri" w:cs="Calibri"/>
                <w:sz w:val="20"/>
                <w:szCs w:val="20"/>
              </w:rPr>
              <w:t>Gortina</w:t>
            </w:r>
            <w:proofErr w:type="spellEnd"/>
            <w:r w:rsidRPr="42F6DEAB">
              <w:rPr>
                <w:rFonts w:ascii="Calibri" w:hAnsi="Calibri" w:cs="Calibri"/>
                <w:sz w:val="20"/>
                <w:szCs w:val="20"/>
              </w:rPr>
              <w:t>, quartiere episcopale</w:t>
            </w:r>
          </w:p>
        </w:tc>
        <w:tc>
          <w:tcPr>
            <w:tcW w:w="1040" w:type="dxa"/>
          </w:tcPr>
          <w:p w14:paraId="3ED5D63B" w14:textId="69EC7502" w:rsidR="00BB543E" w:rsidRPr="00D773C4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Isabella Baldini</w:t>
            </w:r>
          </w:p>
        </w:tc>
        <w:tc>
          <w:tcPr>
            <w:tcW w:w="1136" w:type="dxa"/>
          </w:tcPr>
          <w:p w14:paraId="2C88768B" w14:textId="2F51BD5F" w:rsidR="00BB543E" w:rsidRPr="00D773C4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Grecia</w:t>
            </w:r>
          </w:p>
        </w:tc>
        <w:tc>
          <w:tcPr>
            <w:tcW w:w="1548" w:type="dxa"/>
          </w:tcPr>
          <w:p w14:paraId="0A38758F" w14:textId="6DDAB1B6" w:rsidR="00BB543E" w:rsidRPr="50120805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42F6DEAB">
              <w:rPr>
                <w:rFonts w:ascii="Calibri" w:hAnsi="Calibri" w:cs="Calibri"/>
                <w:sz w:val="20"/>
                <w:szCs w:val="20"/>
              </w:rPr>
              <w:t>Gortina</w:t>
            </w:r>
            <w:proofErr w:type="spellEnd"/>
            <w:r w:rsidRPr="42F6DEAB">
              <w:rPr>
                <w:rFonts w:ascii="Calibri" w:hAnsi="Calibri" w:cs="Calibri"/>
                <w:sz w:val="20"/>
                <w:szCs w:val="20"/>
              </w:rPr>
              <w:t>, Creta</w:t>
            </w:r>
          </w:p>
        </w:tc>
        <w:tc>
          <w:tcPr>
            <w:tcW w:w="1363" w:type="dxa"/>
          </w:tcPr>
          <w:p w14:paraId="3302B83B" w14:textId="79E088E7" w:rsidR="00BB543E" w:rsidRPr="00D773C4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aggio</w:t>
            </w:r>
          </w:p>
        </w:tc>
        <w:tc>
          <w:tcPr>
            <w:tcW w:w="1429" w:type="dxa"/>
          </w:tcPr>
          <w:p w14:paraId="0A627BA4" w14:textId="35F0F470" w:rsidR="00BB543E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ettembre</w:t>
            </w:r>
          </w:p>
        </w:tc>
        <w:tc>
          <w:tcPr>
            <w:tcW w:w="1639" w:type="dxa"/>
          </w:tcPr>
          <w:p w14:paraId="7F2DEBA3" w14:textId="77DE4387" w:rsidR="00BB543E" w:rsidRPr="50120805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Archeologia tardoantica e bizantina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42F6DEA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rchitettura religiosa</w:t>
            </w:r>
          </w:p>
        </w:tc>
      </w:tr>
      <w:tr w:rsidR="00BB543E" w:rsidRPr="00EA5D53" w14:paraId="0D1DD860" w14:textId="77777777" w:rsidTr="00050791">
        <w:tc>
          <w:tcPr>
            <w:tcW w:w="1473" w:type="dxa"/>
          </w:tcPr>
          <w:p w14:paraId="6B48BB71" w14:textId="5B04AD22" w:rsidR="00BB543E" w:rsidRPr="42F6DEA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034A1AA7">
              <w:rPr>
                <w:rFonts w:ascii="Calibri" w:eastAsia="Calibri" w:hAnsi="Calibri" w:cs="Calibri"/>
                <w:sz w:val="20"/>
                <w:szCs w:val="20"/>
              </w:rPr>
              <w:t>Progetto Mont Granier 1248</w:t>
            </w:r>
          </w:p>
        </w:tc>
        <w:tc>
          <w:tcPr>
            <w:tcW w:w="1040" w:type="dxa"/>
          </w:tcPr>
          <w:p w14:paraId="604BC437" w14:textId="5D72D395" w:rsidR="00BB543E" w:rsidRPr="42F6DEA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034A1AA7">
              <w:rPr>
                <w:rFonts w:ascii="Calibri" w:eastAsia="Calibri" w:hAnsi="Calibri" w:cs="Calibri"/>
                <w:sz w:val="20"/>
                <w:szCs w:val="20"/>
              </w:rPr>
              <w:t>Paolo Forlin</w:t>
            </w:r>
          </w:p>
        </w:tc>
        <w:tc>
          <w:tcPr>
            <w:tcW w:w="1136" w:type="dxa"/>
          </w:tcPr>
          <w:p w14:paraId="55B35243" w14:textId="192BD9FE" w:rsidR="00BB543E" w:rsidRPr="42F6DEA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034A1AA7">
              <w:rPr>
                <w:rFonts w:ascii="Calibri" w:eastAsia="Calibri" w:hAnsi="Calibri" w:cs="Calibri"/>
                <w:sz w:val="20"/>
                <w:szCs w:val="20"/>
              </w:rPr>
              <w:t>Francia</w:t>
            </w:r>
          </w:p>
        </w:tc>
        <w:tc>
          <w:tcPr>
            <w:tcW w:w="1548" w:type="dxa"/>
          </w:tcPr>
          <w:p w14:paraId="5B67BDD6" w14:textId="4256971A" w:rsidR="00BB543E" w:rsidRPr="42F6DEA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034A1AA7">
              <w:rPr>
                <w:rFonts w:ascii="Calibri" w:eastAsia="Calibri" w:hAnsi="Calibri" w:cs="Calibri"/>
                <w:sz w:val="20"/>
                <w:szCs w:val="20"/>
              </w:rPr>
              <w:t>Porte-de-Savoie</w:t>
            </w:r>
          </w:p>
        </w:tc>
        <w:tc>
          <w:tcPr>
            <w:tcW w:w="1363" w:type="dxa"/>
          </w:tcPr>
          <w:p w14:paraId="35EAB15B" w14:textId="0EEF9245" w:rsidR="00BB543E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034A1AA7">
              <w:rPr>
                <w:rFonts w:ascii="Calibri" w:eastAsia="Calibri" w:hAnsi="Calibri" w:cs="Calibri"/>
                <w:sz w:val="20"/>
                <w:szCs w:val="20"/>
              </w:rPr>
              <w:t>Maggio</w:t>
            </w:r>
          </w:p>
        </w:tc>
        <w:tc>
          <w:tcPr>
            <w:tcW w:w="1429" w:type="dxa"/>
          </w:tcPr>
          <w:p w14:paraId="07A2B825" w14:textId="17CB2208" w:rsidR="00BB543E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034A1AA7">
              <w:rPr>
                <w:rFonts w:ascii="Calibri" w:eastAsia="Calibri" w:hAnsi="Calibri" w:cs="Calibri"/>
                <w:sz w:val="20"/>
                <w:szCs w:val="20"/>
              </w:rPr>
              <w:t>Giugno-</w:t>
            </w:r>
            <w:proofErr w:type="gramStart"/>
            <w:r w:rsidRPr="034A1AA7">
              <w:rPr>
                <w:rFonts w:ascii="Calibri" w:eastAsia="Calibri" w:hAnsi="Calibri" w:cs="Calibri"/>
                <w:sz w:val="20"/>
                <w:szCs w:val="20"/>
              </w:rPr>
              <w:t>Luglio</w:t>
            </w:r>
            <w:proofErr w:type="gramEnd"/>
          </w:p>
        </w:tc>
        <w:tc>
          <w:tcPr>
            <w:tcW w:w="1639" w:type="dxa"/>
          </w:tcPr>
          <w:p w14:paraId="087F0CE1" w14:textId="66E552E3" w:rsidR="00BB543E" w:rsidRPr="42F6DEA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34A1AA7">
              <w:rPr>
                <w:rFonts w:ascii="Calibri" w:hAnsi="Calibri" w:cs="Calibri"/>
                <w:sz w:val="20"/>
                <w:szCs w:val="20"/>
                <w:lang w:val="en-US"/>
              </w:rPr>
              <w:t>Medioevo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r w:rsidRPr="034A1AA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A</w:t>
            </w:r>
            <w:r w:rsidRPr="034A1AA7">
              <w:rPr>
                <w:rFonts w:ascii="Calibri" w:hAnsi="Calibri" w:cs="Calibri"/>
                <w:sz w:val="20"/>
                <w:szCs w:val="20"/>
                <w:lang w:val="en-US"/>
              </w:rPr>
              <w:t>rcheologia</w:t>
            </w:r>
            <w:proofErr w:type="spellEnd"/>
            <w:r w:rsidRPr="034A1AA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34A1AA7">
              <w:rPr>
                <w:rFonts w:ascii="Calibri" w:hAnsi="Calibri" w:cs="Calibri"/>
                <w:sz w:val="20"/>
                <w:szCs w:val="20"/>
                <w:lang w:val="en-US"/>
              </w:rPr>
              <w:t>dei</w:t>
            </w:r>
            <w:proofErr w:type="spellEnd"/>
            <w:r w:rsidRPr="034A1AA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34A1AA7">
              <w:rPr>
                <w:rFonts w:ascii="Calibri" w:hAnsi="Calibri" w:cs="Calibri"/>
                <w:sz w:val="20"/>
                <w:szCs w:val="20"/>
                <w:lang w:val="en-US"/>
              </w:rPr>
              <w:t>disastri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G</w:t>
            </w:r>
            <w:r w:rsidRPr="034A1AA7">
              <w:rPr>
                <w:rFonts w:ascii="Calibri" w:hAnsi="Calibri" w:cs="Calibri"/>
                <w:sz w:val="20"/>
                <w:szCs w:val="20"/>
                <w:lang w:val="en-US"/>
              </w:rPr>
              <w:t>eoarcheologia</w:t>
            </w:r>
            <w:proofErr w:type="spellEnd"/>
          </w:p>
        </w:tc>
      </w:tr>
      <w:tr w:rsidR="00BB543E" w:rsidRPr="00EA5D53" w14:paraId="1E4C5AD5" w14:textId="77777777" w:rsidTr="00050791">
        <w:tc>
          <w:tcPr>
            <w:tcW w:w="1473" w:type="dxa"/>
          </w:tcPr>
          <w:p w14:paraId="711C6FD1" w14:textId="16EBB972" w:rsidR="00BB543E" w:rsidRPr="42F6DEA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7C100B5B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proofErr w:type="spellStart"/>
            <w:r w:rsidRPr="7C100B5B">
              <w:rPr>
                <w:rFonts w:ascii="Calibri" w:hAnsi="Calibri" w:cs="Calibri"/>
                <w:sz w:val="20"/>
                <w:szCs w:val="20"/>
              </w:rPr>
              <w:t>Aswan</w:t>
            </w:r>
            <w:proofErr w:type="spellEnd"/>
            <w:r w:rsidRPr="7C100B5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7C100B5B">
              <w:rPr>
                <w:rFonts w:ascii="Calibri" w:hAnsi="Calibri" w:cs="Calibri"/>
                <w:sz w:val="20"/>
                <w:szCs w:val="20"/>
              </w:rPr>
              <w:t>Kom</w:t>
            </w:r>
            <w:proofErr w:type="spellEnd"/>
            <w:r w:rsidRPr="7C100B5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7C100B5B">
              <w:rPr>
                <w:rFonts w:ascii="Calibri" w:hAnsi="Calibri" w:cs="Calibri"/>
                <w:sz w:val="20"/>
                <w:szCs w:val="20"/>
              </w:rPr>
              <w:t>Ombo</w:t>
            </w:r>
            <w:proofErr w:type="spellEnd"/>
            <w:r w:rsidRPr="7C100B5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7C100B5B">
              <w:rPr>
                <w:rFonts w:ascii="Calibri" w:hAnsi="Calibri" w:cs="Calibri"/>
                <w:sz w:val="20"/>
                <w:szCs w:val="20"/>
              </w:rPr>
              <w:t>Archaeological</w:t>
            </w:r>
            <w:proofErr w:type="spellEnd"/>
            <w:r w:rsidRPr="7C100B5B">
              <w:rPr>
                <w:rFonts w:ascii="Calibri" w:hAnsi="Calibri" w:cs="Calibri"/>
                <w:sz w:val="20"/>
                <w:szCs w:val="20"/>
              </w:rPr>
              <w:t xml:space="preserve"> Project</w:t>
            </w:r>
          </w:p>
        </w:tc>
        <w:tc>
          <w:tcPr>
            <w:tcW w:w="1040" w:type="dxa"/>
          </w:tcPr>
          <w:p w14:paraId="6AFA8A00" w14:textId="6C3612DE" w:rsidR="00BB543E" w:rsidRPr="42F6DEA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Antonio Curci</w:t>
            </w:r>
          </w:p>
        </w:tc>
        <w:tc>
          <w:tcPr>
            <w:tcW w:w="1136" w:type="dxa"/>
          </w:tcPr>
          <w:p w14:paraId="288D238E" w14:textId="717EC149" w:rsidR="00BB543E" w:rsidRPr="42F6DEA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Egitto</w:t>
            </w:r>
          </w:p>
        </w:tc>
        <w:tc>
          <w:tcPr>
            <w:tcW w:w="1548" w:type="dxa"/>
          </w:tcPr>
          <w:p w14:paraId="4999B44F" w14:textId="26CA0A47" w:rsidR="00BB543E" w:rsidRPr="42F6DEA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6F550B71">
              <w:rPr>
                <w:rFonts w:ascii="Calibri" w:hAnsi="Calibri" w:cs="Calibri"/>
                <w:sz w:val="20"/>
                <w:szCs w:val="20"/>
              </w:rPr>
              <w:t>Aswan</w:t>
            </w:r>
            <w:proofErr w:type="spellEnd"/>
          </w:p>
        </w:tc>
        <w:tc>
          <w:tcPr>
            <w:tcW w:w="1363" w:type="dxa"/>
          </w:tcPr>
          <w:p w14:paraId="28A71D9B" w14:textId="2FF909E7" w:rsidR="00BB543E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iugno 2025</w:t>
            </w:r>
          </w:p>
        </w:tc>
        <w:tc>
          <w:tcPr>
            <w:tcW w:w="1429" w:type="dxa"/>
          </w:tcPr>
          <w:p w14:paraId="2E279428" w14:textId="7FFDC106" w:rsidR="00BB543E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ttobre-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ovembre</w:t>
            </w:r>
            <w:proofErr w:type="gramEnd"/>
            <w:r w:rsidRPr="6F550B71">
              <w:rPr>
                <w:rFonts w:ascii="Calibri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639" w:type="dxa"/>
          </w:tcPr>
          <w:p w14:paraId="3F6B9BFF" w14:textId="44E308C7" w:rsidR="00BB543E" w:rsidRPr="42F6DEA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Egitto predinastico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6F550B71">
              <w:rPr>
                <w:rFonts w:ascii="Calibri" w:hAnsi="Calibri" w:cs="Calibri"/>
                <w:sz w:val="20"/>
                <w:szCs w:val="20"/>
              </w:rPr>
              <w:t xml:space="preserve"> Nubia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6F550B71">
              <w:rPr>
                <w:rFonts w:ascii="Calibri" w:hAnsi="Calibri" w:cs="Calibri"/>
                <w:sz w:val="20"/>
                <w:szCs w:val="20"/>
              </w:rPr>
              <w:t xml:space="preserve"> Rock-art </w:t>
            </w:r>
          </w:p>
        </w:tc>
      </w:tr>
      <w:tr w:rsidR="00BB543E" w:rsidRPr="00EA5D53" w14:paraId="42F85312" w14:textId="77777777" w:rsidTr="00050791">
        <w:tc>
          <w:tcPr>
            <w:tcW w:w="1473" w:type="dxa"/>
          </w:tcPr>
          <w:p w14:paraId="05B961D0" w14:textId="694882B3" w:rsidR="00BB543E" w:rsidRPr="42F6DEA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6F550B71">
              <w:rPr>
                <w:rFonts w:ascii="Calibri" w:eastAsia="Calibri" w:hAnsi="Calibri" w:cs="Calibri"/>
                <w:sz w:val="20"/>
                <w:szCs w:val="20"/>
              </w:rPr>
              <w:t>Thuburbo</w:t>
            </w:r>
            <w:proofErr w:type="spellEnd"/>
            <w:r w:rsidRPr="6F550B7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6F550B71">
              <w:rPr>
                <w:rFonts w:ascii="Calibri" w:eastAsia="Calibri" w:hAnsi="Calibri" w:cs="Calibri"/>
                <w:sz w:val="20"/>
                <w:szCs w:val="20"/>
              </w:rPr>
              <w:t>Maius</w:t>
            </w:r>
            <w:proofErr w:type="spellEnd"/>
          </w:p>
        </w:tc>
        <w:tc>
          <w:tcPr>
            <w:tcW w:w="1040" w:type="dxa"/>
          </w:tcPr>
          <w:p w14:paraId="33EA22C8" w14:textId="1DCB061D" w:rsidR="00BB543E" w:rsidRPr="42F6DEA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eastAsia="Calibri" w:hAnsi="Calibri" w:cs="Calibri"/>
                <w:sz w:val="20"/>
                <w:szCs w:val="20"/>
              </w:rPr>
              <w:t xml:space="preserve">Antonella </w:t>
            </w:r>
            <w:proofErr w:type="spellStart"/>
            <w:r w:rsidRPr="6F550B71">
              <w:rPr>
                <w:rFonts w:ascii="Calibri" w:eastAsia="Calibri" w:hAnsi="Calibri" w:cs="Calibri"/>
                <w:sz w:val="20"/>
                <w:szCs w:val="20"/>
              </w:rPr>
              <w:t>Coralini</w:t>
            </w:r>
            <w:proofErr w:type="spellEnd"/>
          </w:p>
        </w:tc>
        <w:tc>
          <w:tcPr>
            <w:tcW w:w="1136" w:type="dxa"/>
          </w:tcPr>
          <w:p w14:paraId="384531AB" w14:textId="10B64E65" w:rsidR="00BB543E" w:rsidRPr="42F6DEA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eastAsia="Calibri" w:hAnsi="Calibri" w:cs="Calibri"/>
                <w:sz w:val="20"/>
                <w:szCs w:val="20"/>
              </w:rPr>
              <w:t>Tunisia</w:t>
            </w:r>
          </w:p>
        </w:tc>
        <w:tc>
          <w:tcPr>
            <w:tcW w:w="1548" w:type="dxa"/>
          </w:tcPr>
          <w:p w14:paraId="518F2CE2" w14:textId="3CEA3396" w:rsidR="00BB543E" w:rsidRPr="42F6DEA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50120805">
              <w:rPr>
                <w:rFonts w:ascii="Calibri" w:eastAsia="Calibri" w:hAnsi="Calibri" w:cs="Calibri"/>
                <w:sz w:val="20"/>
                <w:szCs w:val="20"/>
              </w:rPr>
              <w:t>Zaghouan</w:t>
            </w:r>
            <w:proofErr w:type="spellEnd"/>
            <w:r w:rsidRPr="50120805">
              <w:rPr>
                <w:rFonts w:ascii="Calibri" w:eastAsia="Calibri" w:hAnsi="Calibri" w:cs="Calibri"/>
                <w:sz w:val="20"/>
                <w:szCs w:val="20"/>
              </w:rPr>
              <w:t xml:space="preserve">-El </w:t>
            </w:r>
            <w:proofErr w:type="spellStart"/>
            <w:r w:rsidRPr="50120805">
              <w:rPr>
                <w:rFonts w:ascii="Calibri" w:eastAsia="Calibri" w:hAnsi="Calibri" w:cs="Calibri"/>
                <w:sz w:val="20"/>
                <w:szCs w:val="20"/>
              </w:rPr>
              <w:t>Fahs</w:t>
            </w:r>
            <w:proofErr w:type="spellEnd"/>
            <w:r w:rsidRPr="50120805">
              <w:rPr>
                <w:rFonts w:ascii="Calibri" w:eastAsia="Calibri" w:hAnsi="Calibri" w:cs="Calibri"/>
                <w:sz w:val="20"/>
                <w:szCs w:val="20"/>
              </w:rPr>
              <w:t>, Tunisi</w:t>
            </w:r>
          </w:p>
        </w:tc>
        <w:tc>
          <w:tcPr>
            <w:tcW w:w="1363" w:type="dxa"/>
          </w:tcPr>
          <w:p w14:paraId="7CB9CA0B" w14:textId="7FC9D27C" w:rsidR="00BB543E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eastAsia="Calibri" w:hAnsi="Calibri" w:cs="Calibri"/>
                <w:sz w:val="20"/>
                <w:szCs w:val="20"/>
              </w:rPr>
              <w:t>Luglio</w:t>
            </w:r>
          </w:p>
        </w:tc>
        <w:tc>
          <w:tcPr>
            <w:tcW w:w="1429" w:type="dxa"/>
          </w:tcPr>
          <w:p w14:paraId="7E88F011" w14:textId="7C9CECCF" w:rsidR="00BB543E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eastAsia="Calibri" w:hAnsi="Calibri" w:cs="Calibri"/>
                <w:sz w:val="20"/>
                <w:szCs w:val="20"/>
              </w:rPr>
              <w:t>Ottobre-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Pr="6F550B71">
              <w:rPr>
                <w:rFonts w:ascii="Calibri" w:eastAsia="Calibri" w:hAnsi="Calibri" w:cs="Calibri"/>
                <w:sz w:val="20"/>
                <w:szCs w:val="20"/>
              </w:rPr>
              <w:t>icembre</w:t>
            </w:r>
            <w:proofErr w:type="gramEnd"/>
          </w:p>
        </w:tc>
        <w:tc>
          <w:tcPr>
            <w:tcW w:w="1639" w:type="dxa"/>
          </w:tcPr>
          <w:p w14:paraId="666EC7EA" w14:textId="2B35B484" w:rsidR="00BB543E" w:rsidRPr="42F6DEA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Archeologia dell’abitare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Archeologia dell’acqua e del verde urbano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6F550B71">
              <w:rPr>
                <w:rFonts w:ascii="Calibri" w:eastAsia="Calibri" w:hAnsi="Calibri" w:cs="Calibri"/>
                <w:sz w:val="20"/>
                <w:szCs w:val="20"/>
              </w:rPr>
              <w:t>(dalla fase preromana al tardoantico)</w:t>
            </w:r>
          </w:p>
        </w:tc>
      </w:tr>
      <w:tr w:rsidR="00BB543E" w:rsidRPr="00EA5D53" w14:paraId="1CAB1F0A" w14:textId="77777777" w:rsidTr="00050791">
        <w:tc>
          <w:tcPr>
            <w:tcW w:w="1473" w:type="dxa"/>
          </w:tcPr>
          <w:p w14:paraId="187C95E7" w14:textId="3F07A8D8" w:rsidR="00BB543E" w:rsidRPr="6F550B71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F550B71">
              <w:rPr>
                <w:rFonts w:ascii="Calibri" w:eastAsia="Calibri" w:hAnsi="Calibri" w:cs="Calibri"/>
                <w:sz w:val="20"/>
                <w:szCs w:val="20"/>
              </w:rPr>
              <w:t>PEINDRE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6F550B71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spellStart"/>
            <w:r w:rsidRPr="6F550B71">
              <w:rPr>
                <w:rFonts w:ascii="Calibri" w:eastAsia="Calibri" w:hAnsi="Calibri" w:cs="Calibri"/>
                <w:sz w:val="20"/>
                <w:szCs w:val="20"/>
              </w:rPr>
              <w:t>Peinture</w:t>
            </w:r>
            <w:proofErr w:type="spellEnd"/>
            <w:r w:rsidRPr="6F550B71">
              <w:rPr>
                <w:rFonts w:ascii="Calibri" w:eastAsia="Calibri" w:hAnsi="Calibri" w:cs="Calibri"/>
                <w:sz w:val="20"/>
                <w:szCs w:val="20"/>
              </w:rPr>
              <w:t xml:space="preserve"> Decorative </w:t>
            </w:r>
            <w:proofErr w:type="spellStart"/>
            <w:r w:rsidRPr="6F550B71">
              <w:rPr>
                <w:rFonts w:ascii="Calibri" w:eastAsia="Calibri" w:hAnsi="Calibri" w:cs="Calibri"/>
                <w:sz w:val="20"/>
                <w:szCs w:val="20"/>
              </w:rPr>
              <w:t>romaine</w:t>
            </w:r>
            <w:proofErr w:type="spellEnd"/>
            <w:r w:rsidRPr="6F550B71">
              <w:rPr>
                <w:rFonts w:ascii="Calibri" w:eastAsia="Calibri" w:hAnsi="Calibri" w:cs="Calibri"/>
                <w:sz w:val="20"/>
                <w:szCs w:val="20"/>
              </w:rPr>
              <w:t xml:space="preserve"> en </w:t>
            </w:r>
            <w:proofErr w:type="spellStart"/>
            <w:r w:rsidRPr="6F550B71">
              <w:rPr>
                <w:rFonts w:ascii="Calibri" w:eastAsia="Calibri" w:hAnsi="Calibri" w:cs="Calibri"/>
                <w:sz w:val="20"/>
                <w:szCs w:val="20"/>
              </w:rPr>
              <w:t>Tunisie</w:t>
            </w:r>
            <w:proofErr w:type="spellEnd"/>
            <w:r w:rsidRPr="6F550B71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040" w:type="dxa"/>
          </w:tcPr>
          <w:p w14:paraId="7E8F6FFE" w14:textId="23E530BA" w:rsidR="00BB543E" w:rsidRPr="6F550B71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F550B71">
              <w:rPr>
                <w:rFonts w:ascii="Calibri" w:eastAsia="Calibri" w:hAnsi="Calibri" w:cs="Calibri"/>
                <w:sz w:val="20"/>
                <w:szCs w:val="20"/>
              </w:rPr>
              <w:t xml:space="preserve">Antonella </w:t>
            </w:r>
            <w:proofErr w:type="spellStart"/>
            <w:r w:rsidRPr="6F550B71">
              <w:rPr>
                <w:rFonts w:ascii="Calibri" w:eastAsia="Calibri" w:hAnsi="Calibri" w:cs="Calibri"/>
                <w:sz w:val="20"/>
                <w:szCs w:val="20"/>
              </w:rPr>
              <w:t>Coralini</w:t>
            </w:r>
            <w:proofErr w:type="spellEnd"/>
          </w:p>
        </w:tc>
        <w:tc>
          <w:tcPr>
            <w:tcW w:w="1136" w:type="dxa"/>
          </w:tcPr>
          <w:p w14:paraId="5FC86280" w14:textId="2A8B0346" w:rsidR="00BB543E" w:rsidRPr="6F550B71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F550B71">
              <w:rPr>
                <w:rFonts w:ascii="Calibri" w:eastAsia="Calibri" w:hAnsi="Calibri" w:cs="Calibri"/>
                <w:sz w:val="20"/>
                <w:szCs w:val="20"/>
              </w:rPr>
              <w:t>Tunisia</w:t>
            </w:r>
          </w:p>
        </w:tc>
        <w:tc>
          <w:tcPr>
            <w:tcW w:w="1548" w:type="dxa"/>
          </w:tcPr>
          <w:p w14:paraId="2577B2AD" w14:textId="320954A5" w:rsidR="00BB543E" w:rsidRPr="50120805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F550B71">
              <w:rPr>
                <w:rFonts w:ascii="Calibri" w:eastAsia="Calibri" w:hAnsi="Calibri" w:cs="Calibri"/>
                <w:sz w:val="20"/>
                <w:szCs w:val="20"/>
              </w:rPr>
              <w:t>Tunisi</w:t>
            </w:r>
          </w:p>
        </w:tc>
        <w:tc>
          <w:tcPr>
            <w:tcW w:w="1363" w:type="dxa"/>
          </w:tcPr>
          <w:p w14:paraId="7C0E5915" w14:textId="2B010AF8" w:rsidR="00BB543E" w:rsidRPr="6F550B71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F550B71">
              <w:rPr>
                <w:rFonts w:ascii="Calibri" w:eastAsia="Calibri" w:hAnsi="Calibri" w:cs="Calibri"/>
                <w:sz w:val="20"/>
                <w:szCs w:val="20"/>
              </w:rPr>
              <w:t>Luglio</w:t>
            </w:r>
          </w:p>
        </w:tc>
        <w:tc>
          <w:tcPr>
            <w:tcW w:w="1429" w:type="dxa"/>
          </w:tcPr>
          <w:p w14:paraId="4D7C6A59" w14:textId="620E9B71" w:rsidR="00BB543E" w:rsidRPr="6F550B71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F550B71">
              <w:rPr>
                <w:rFonts w:ascii="Calibri" w:eastAsia="Calibri" w:hAnsi="Calibri" w:cs="Calibri"/>
                <w:sz w:val="20"/>
                <w:szCs w:val="20"/>
              </w:rPr>
              <w:t>Ottobre-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Pr="6F550B71">
              <w:rPr>
                <w:rFonts w:ascii="Calibri" w:eastAsia="Calibri" w:hAnsi="Calibri" w:cs="Calibri"/>
                <w:sz w:val="20"/>
                <w:szCs w:val="20"/>
              </w:rPr>
              <w:t>icembre</w:t>
            </w:r>
            <w:proofErr w:type="gramEnd"/>
          </w:p>
        </w:tc>
        <w:tc>
          <w:tcPr>
            <w:tcW w:w="1639" w:type="dxa"/>
          </w:tcPr>
          <w:p w14:paraId="3908AB94" w14:textId="656E259A" w:rsidR="00BB543E" w:rsidRPr="6F550B71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6F550B71">
              <w:rPr>
                <w:rFonts w:ascii="Calibri" w:hAnsi="Calibri" w:cs="Calibri"/>
                <w:sz w:val="20"/>
                <w:szCs w:val="20"/>
              </w:rPr>
              <w:t>Archeologia della decorazione parietale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6F550B71">
              <w:rPr>
                <w:rFonts w:ascii="Calibri" w:hAnsi="Calibri" w:cs="Calibri"/>
                <w:sz w:val="20"/>
                <w:szCs w:val="20"/>
              </w:rPr>
              <w:t>(punico-romana)</w:t>
            </w:r>
          </w:p>
        </w:tc>
      </w:tr>
      <w:tr w:rsidR="00BB543E" w:rsidRPr="00EA5D53" w14:paraId="1E89FAA4" w14:textId="77777777" w:rsidTr="00050791">
        <w:tc>
          <w:tcPr>
            <w:tcW w:w="1473" w:type="dxa"/>
          </w:tcPr>
          <w:p w14:paraId="0558C94A" w14:textId="34366447" w:rsidR="00BB543E" w:rsidRPr="6F550B71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70EC948">
              <w:rPr>
                <w:rFonts w:ascii="Calibri" w:hAnsi="Calibri" w:cs="Calibri"/>
                <w:sz w:val="20"/>
                <w:szCs w:val="20"/>
              </w:rPr>
              <w:t xml:space="preserve">Kafir </w:t>
            </w:r>
            <w:proofErr w:type="spellStart"/>
            <w:r w:rsidRPr="070EC948">
              <w:rPr>
                <w:rFonts w:ascii="Calibri" w:hAnsi="Calibri" w:cs="Calibri"/>
                <w:sz w:val="20"/>
                <w:szCs w:val="20"/>
              </w:rPr>
              <w:t>Kala</w:t>
            </w:r>
            <w:proofErr w:type="spellEnd"/>
          </w:p>
        </w:tc>
        <w:tc>
          <w:tcPr>
            <w:tcW w:w="1040" w:type="dxa"/>
          </w:tcPr>
          <w:p w14:paraId="25B1C007" w14:textId="77777777" w:rsidR="00BB543E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070EC948">
              <w:rPr>
                <w:rFonts w:ascii="Calibri" w:hAnsi="Calibri" w:cs="Calibri"/>
                <w:sz w:val="20"/>
                <w:szCs w:val="20"/>
              </w:rPr>
              <w:t>Simone Mantellini</w:t>
            </w:r>
          </w:p>
          <w:p w14:paraId="3A2EC8C4" w14:textId="77777777" w:rsidR="00BB543E" w:rsidRPr="6F550B71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FD8D97A" w14:textId="2F2083EB" w:rsidR="00BB543E" w:rsidRPr="6F550B71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70EC948">
              <w:rPr>
                <w:rFonts w:ascii="Calibri" w:hAnsi="Calibri" w:cs="Calibri"/>
                <w:sz w:val="20"/>
                <w:szCs w:val="20"/>
              </w:rPr>
              <w:t>Uzbekistan</w:t>
            </w:r>
          </w:p>
        </w:tc>
        <w:tc>
          <w:tcPr>
            <w:tcW w:w="1548" w:type="dxa"/>
          </w:tcPr>
          <w:p w14:paraId="2D1BE1BB" w14:textId="0D718AC4" w:rsidR="00BB543E" w:rsidRPr="6F550B71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70EC948">
              <w:rPr>
                <w:rFonts w:ascii="Calibri" w:hAnsi="Calibri" w:cs="Calibri"/>
                <w:sz w:val="20"/>
                <w:szCs w:val="20"/>
              </w:rPr>
              <w:t>Samarcanda</w:t>
            </w:r>
          </w:p>
        </w:tc>
        <w:tc>
          <w:tcPr>
            <w:tcW w:w="1363" w:type="dxa"/>
          </w:tcPr>
          <w:p w14:paraId="21AF968E" w14:textId="57E5441D" w:rsidR="00BB543E" w:rsidRPr="6F550B71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70EC948">
              <w:rPr>
                <w:rFonts w:ascii="Calibri" w:hAnsi="Calibri" w:cs="Calibri"/>
                <w:sz w:val="20"/>
                <w:szCs w:val="20"/>
              </w:rPr>
              <w:t>gosto</w:t>
            </w:r>
          </w:p>
        </w:tc>
        <w:tc>
          <w:tcPr>
            <w:tcW w:w="1429" w:type="dxa"/>
          </w:tcPr>
          <w:p w14:paraId="682F9455" w14:textId="1172EE3F" w:rsidR="00BB543E" w:rsidRPr="6F550B71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70EC948">
              <w:rPr>
                <w:rFonts w:ascii="Calibri" w:hAnsi="Calibri" w:cs="Calibri"/>
                <w:sz w:val="20"/>
                <w:szCs w:val="20"/>
              </w:rPr>
              <w:t>ttobre</w:t>
            </w:r>
          </w:p>
        </w:tc>
        <w:tc>
          <w:tcPr>
            <w:tcW w:w="1639" w:type="dxa"/>
          </w:tcPr>
          <w:p w14:paraId="045A7D6A" w14:textId="012A94F9" w:rsidR="00BB543E" w:rsidRPr="6F550B71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70EC948">
              <w:rPr>
                <w:rFonts w:ascii="Calibri" w:hAnsi="Calibri" w:cs="Calibri"/>
                <w:sz w:val="20"/>
                <w:szCs w:val="20"/>
              </w:rPr>
              <w:t>Sogdiana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070EC948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70EC948">
              <w:rPr>
                <w:rFonts w:ascii="Calibri" w:hAnsi="Calibri" w:cs="Calibri"/>
                <w:sz w:val="20"/>
                <w:szCs w:val="20"/>
              </w:rPr>
              <w:t>eriodo</w:t>
            </w:r>
            <w:proofErr w:type="gramEnd"/>
            <w:r w:rsidRPr="070EC94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70EC948">
              <w:rPr>
                <w:rFonts w:ascii="Calibri" w:hAnsi="Calibri" w:cs="Calibri"/>
                <w:sz w:val="20"/>
                <w:szCs w:val="20"/>
              </w:rPr>
              <w:t>pre</w:t>
            </w:r>
            <w:proofErr w:type="spellEnd"/>
            <w:r w:rsidRPr="070EC948">
              <w:rPr>
                <w:rFonts w:ascii="Calibri" w:hAnsi="Calibri" w:cs="Calibri"/>
                <w:sz w:val="20"/>
                <w:szCs w:val="20"/>
              </w:rPr>
              <w:t>-islamico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070EC94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Pr="070EC948">
              <w:rPr>
                <w:rFonts w:ascii="Calibri" w:hAnsi="Calibri" w:cs="Calibri"/>
                <w:sz w:val="20"/>
                <w:szCs w:val="20"/>
              </w:rPr>
              <w:t>andscape</w:t>
            </w:r>
            <w:proofErr w:type="spellEnd"/>
            <w:r w:rsidRPr="070EC94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70EC948">
              <w:rPr>
                <w:rFonts w:ascii="Calibri" w:hAnsi="Calibri" w:cs="Calibri"/>
                <w:sz w:val="20"/>
                <w:szCs w:val="20"/>
              </w:rPr>
              <w:t>archaeology</w:t>
            </w:r>
            <w:proofErr w:type="spellEnd"/>
          </w:p>
        </w:tc>
      </w:tr>
      <w:tr w:rsidR="00BB543E" w:rsidRPr="00EA5D53" w14:paraId="59979665" w14:textId="77777777" w:rsidTr="00050791">
        <w:tc>
          <w:tcPr>
            <w:tcW w:w="1473" w:type="dxa"/>
          </w:tcPr>
          <w:p w14:paraId="39D500D7" w14:textId="59A1BCC4" w:rsidR="00BB543E" w:rsidRPr="6F550B71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70EC948">
              <w:rPr>
                <w:rFonts w:ascii="Calibri" w:hAnsi="Calibri" w:cs="Calibri"/>
                <w:sz w:val="20"/>
                <w:szCs w:val="20"/>
              </w:rPr>
              <w:lastRenderedPageBreak/>
              <w:t>Penjikent</w:t>
            </w:r>
            <w:proofErr w:type="spellEnd"/>
          </w:p>
        </w:tc>
        <w:tc>
          <w:tcPr>
            <w:tcW w:w="1040" w:type="dxa"/>
          </w:tcPr>
          <w:p w14:paraId="3B8DF985" w14:textId="2CD3A0C5" w:rsidR="00BB543E" w:rsidRPr="6F550B71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70EC948">
              <w:rPr>
                <w:rFonts w:ascii="Calibri" w:hAnsi="Calibri" w:cs="Calibri"/>
                <w:sz w:val="20"/>
                <w:szCs w:val="20"/>
              </w:rPr>
              <w:t>Simone Mantellini</w:t>
            </w:r>
          </w:p>
        </w:tc>
        <w:tc>
          <w:tcPr>
            <w:tcW w:w="1136" w:type="dxa"/>
          </w:tcPr>
          <w:p w14:paraId="50AA2CBF" w14:textId="4DCB6448" w:rsidR="00BB543E" w:rsidRPr="6F550B71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70EC948">
              <w:rPr>
                <w:rFonts w:ascii="Calibri" w:hAnsi="Calibri" w:cs="Calibri"/>
                <w:sz w:val="20"/>
                <w:szCs w:val="20"/>
              </w:rPr>
              <w:t>Tajikistan</w:t>
            </w:r>
          </w:p>
        </w:tc>
        <w:tc>
          <w:tcPr>
            <w:tcW w:w="1548" w:type="dxa"/>
          </w:tcPr>
          <w:p w14:paraId="2B837587" w14:textId="0ED2F946" w:rsidR="00BB543E" w:rsidRPr="6F550B71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70EC948">
              <w:rPr>
                <w:rFonts w:ascii="Calibri" w:hAnsi="Calibri" w:cs="Calibri"/>
                <w:sz w:val="20"/>
                <w:szCs w:val="20"/>
              </w:rPr>
              <w:t>Penjikent</w:t>
            </w:r>
            <w:proofErr w:type="spellEnd"/>
          </w:p>
        </w:tc>
        <w:tc>
          <w:tcPr>
            <w:tcW w:w="1363" w:type="dxa"/>
          </w:tcPr>
          <w:p w14:paraId="6D408339" w14:textId="4EB1A11C" w:rsidR="00BB543E" w:rsidRPr="6F550B71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70EC948">
              <w:rPr>
                <w:rFonts w:ascii="Calibri" w:hAnsi="Calibri" w:cs="Calibri"/>
                <w:sz w:val="20"/>
                <w:szCs w:val="20"/>
              </w:rPr>
              <w:t>gosto</w:t>
            </w:r>
          </w:p>
        </w:tc>
        <w:tc>
          <w:tcPr>
            <w:tcW w:w="1429" w:type="dxa"/>
          </w:tcPr>
          <w:p w14:paraId="5EF710F9" w14:textId="0F7E8F3C" w:rsidR="00BB543E" w:rsidRPr="6F550B71" w:rsidRDefault="00BB543E" w:rsidP="0005079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70EC948">
              <w:rPr>
                <w:rFonts w:ascii="Calibri" w:hAnsi="Calibri" w:cs="Calibri"/>
                <w:sz w:val="20"/>
                <w:szCs w:val="20"/>
              </w:rPr>
              <w:t>ttobre</w:t>
            </w:r>
          </w:p>
        </w:tc>
        <w:tc>
          <w:tcPr>
            <w:tcW w:w="1639" w:type="dxa"/>
          </w:tcPr>
          <w:p w14:paraId="4753169E" w14:textId="05499F08" w:rsidR="00BB543E" w:rsidRPr="6F550B71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70EC948">
              <w:rPr>
                <w:rFonts w:ascii="Calibri" w:hAnsi="Calibri" w:cs="Calibri"/>
                <w:sz w:val="20"/>
                <w:szCs w:val="20"/>
              </w:rPr>
              <w:t>Sogdiana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070EC948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70EC948">
              <w:rPr>
                <w:rFonts w:ascii="Calibri" w:hAnsi="Calibri" w:cs="Calibri"/>
                <w:sz w:val="20"/>
                <w:szCs w:val="20"/>
              </w:rPr>
              <w:t>eriodo</w:t>
            </w:r>
            <w:proofErr w:type="gramEnd"/>
            <w:r w:rsidRPr="070EC94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70EC948">
              <w:rPr>
                <w:rFonts w:ascii="Calibri" w:hAnsi="Calibri" w:cs="Calibri"/>
                <w:sz w:val="20"/>
                <w:szCs w:val="20"/>
              </w:rPr>
              <w:t>pre</w:t>
            </w:r>
            <w:proofErr w:type="spellEnd"/>
            <w:r w:rsidRPr="070EC948">
              <w:rPr>
                <w:rFonts w:ascii="Calibri" w:hAnsi="Calibri" w:cs="Calibri"/>
                <w:sz w:val="20"/>
                <w:szCs w:val="20"/>
              </w:rPr>
              <w:t>-islamico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070EC94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</w:t>
            </w:r>
            <w:r w:rsidRPr="070EC948">
              <w:rPr>
                <w:rFonts w:ascii="Calibri" w:hAnsi="Calibri" w:cs="Calibri"/>
                <w:sz w:val="20"/>
                <w:szCs w:val="20"/>
              </w:rPr>
              <w:t>pland</w:t>
            </w:r>
            <w:proofErr w:type="spellEnd"/>
            <w:r w:rsidRPr="070EC94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70EC948">
              <w:rPr>
                <w:rFonts w:ascii="Calibri" w:hAnsi="Calibri" w:cs="Calibri"/>
                <w:sz w:val="20"/>
                <w:szCs w:val="20"/>
              </w:rPr>
              <w:t>archaeology</w:t>
            </w:r>
            <w:proofErr w:type="spellEnd"/>
          </w:p>
        </w:tc>
      </w:tr>
      <w:tr w:rsidR="00BB543E" w:rsidRPr="00EA5D53" w14:paraId="57B1C911" w14:textId="77777777" w:rsidTr="00050791">
        <w:tc>
          <w:tcPr>
            <w:tcW w:w="1473" w:type="dxa"/>
          </w:tcPr>
          <w:p w14:paraId="6BC4FF5B" w14:textId="5CD087DC" w:rsidR="00BB543E" w:rsidRPr="42F6DEA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Ras al-</w:t>
            </w:r>
            <w:proofErr w:type="spellStart"/>
            <w:r w:rsidRPr="42F6DEAB">
              <w:rPr>
                <w:rFonts w:ascii="Calibri" w:hAnsi="Calibri" w:cs="Calibri"/>
                <w:sz w:val="20"/>
                <w:szCs w:val="20"/>
              </w:rPr>
              <w:t>Hadd</w:t>
            </w:r>
            <w:proofErr w:type="spellEnd"/>
          </w:p>
        </w:tc>
        <w:tc>
          <w:tcPr>
            <w:tcW w:w="1040" w:type="dxa"/>
          </w:tcPr>
          <w:p w14:paraId="7F854369" w14:textId="46F8E1A2" w:rsidR="00BB543E" w:rsidRPr="42F6DEA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Maurizio Cattani</w:t>
            </w:r>
          </w:p>
        </w:tc>
        <w:tc>
          <w:tcPr>
            <w:tcW w:w="1136" w:type="dxa"/>
          </w:tcPr>
          <w:p w14:paraId="36780F00" w14:textId="54F4CE1B" w:rsidR="00BB543E" w:rsidRPr="42F6DEA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Oman</w:t>
            </w:r>
          </w:p>
        </w:tc>
        <w:tc>
          <w:tcPr>
            <w:tcW w:w="1548" w:type="dxa"/>
          </w:tcPr>
          <w:p w14:paraId="36E45695" w14:textId="4E93BBDF" w:rsidR="00BB543E" w:rsidRPr="42F6DEA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 xml:space="preserve">Sur </w:t>
            </w:r>
            <w:proofErr w:type="spellStart"/>
            <w:r w:rsidRPr="42F6DEAB">
              <w:rPr>
                <w:rFonts w:ascii="Calibri" w:hAnsi="Calibri" w:cs="Calibri"/>
                <w:sz w:val="20"/>
                <w:szCs w:val="20"/>
              </w:rPr>
              <w:t>wilayat</w:t>
            </w:r>
            <w:proofErr w:type="spellEnd"/>
          </w:p>
        </w:tc>
        <w:tc>
          <w:tcPr>
            <w:tcW w:w="1363" w:type="dxa"/>
          </w:tcPr>
          <w:p w14:paraId="70DA54F6" w14:textId="149B4097" w:rsidR="00BB543E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ttobre</w:t>
            </w:r>
          </w:p>
        </w:tc>
        <w:tc>
          <w:tcPr>
            <w:tcW w:w="1429" w:type="dxa"/>
          </w:tcPr>
          <w:p w14:paraId="02FA6279" w14:textId="2309ADE2" w:rsidR="00BB543E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icembre-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G</w:t>
            </w:r>
            <w:r w:rsidRPr="42F6DEAB">
              <w:rPr>
                <w:rFonts w:ascii="Calibri" w:hAnsi="Calibri" w:cs="Calibri"/>
                <w:sz w:val="20"/>
                <w:szCs w:val="20"/>
              </w:rPr>
              <w:t>ennaio</w:t>
            </w:r>
            <w:proofErr w:type="gramEnd"/>
          </w:p>
        </w:tc>
        <w:tc>
          <w:tcPr>
            <w:tcW w:w="1639" w:type="dxa"/>
          </w:tcPr>
          <w:p w14:paraId="5AA06E3C" w14:textId="45608673" w:rsidR="00BB543E" w:rsidRPr="42F6DEAB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42F6DEAB">
              <w:rPr>
                <w:rFonts w:ascii="Calibri" w:hAnsi="Calibri" w:cs="Calibri"/>
                <w:sz w:val="20"/>
                <w:szCs w:val="20"/>
              </w:rPr>
              <w:t>Abitato e necropoli dell’età del Bronzo</w:t>
            </w:r>
          </w:p>
        </w:tc>
      </w:tr>
      <w:tr w:rsidR="00BB543E" w14:paraId="4873DA16" w14:textId="77777777" w:rsidTr="00050791">
        <w:trPr>
          <w:trHeight w:val="300"/>
        </w:trPr>
        <w:tc>
          <w:tcPr>
            <w:tcW w:w="1473" w:type="dxa"/>
          </w:tcPr>
          <w:p w14:paraId="0866B2F0" w14:textId="11D64CBB" w:rsidR="00BB543E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773C4">
              <w:rPr>
                <w:rFonts w:ascii="Calibri" w:hAnsi="Calibri" w:cs="Calibri"/>
                <w:sz w:val="20"/>
                <w:szCs w:val="20"/>
              </w:rPr>
              <w:t>Karkemish</w:t>
            </w:r>
            <w:proofErr w:type="spellEnd"/>
          </w:p>
        </w:tc>
        <w:tc>
          <w:tcPr>
            <w:tcW w:w="1040" w:type="dxa"/>
          </w:tcPr>
          <w:p w14:paraId="66EB62BF" w14:textId="654A5376" w:rsidR="00BB543E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Nicolò Marchetti</w:t>
            </w:r>
          </w:p>
        </w:tc>
        <w:tc>
          <w:tcPr>
            <w:tcW w:w="1136" w:type="dxa"/>
          </w:tcPr>
          <w:p w14:paraId="6F38371D" w14:textId="6F70B22D" w:rsidR="00BB543E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Turchia</w:t>
            </w:r>
          </w:p>
        </w:tc>
        <w:tc>
          <w:tcPr>
            <w:tcW w:w="1548" w:type="dxa"/>
          </w:tcPr>
          <w:p w14:paraId="5AA74BCB" w14:textId="51706028" w:rsidR="00BB543E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50120805">
              <w:rPr>
                <w:rFonts w:ascii="Calibri" w:hAnsi="Calibri" w:cs="Calibri"/>
                <w:sz w:val="20"/>
                <w:szCs w:val="20"/>
              </w:rPr>
              <w:t>Karkamış</w:t>
            </w:r>
            <w:proofErr w:type="spellEnd"/>
            <w:r w:rsidRPr="50120805">
              <w:rPr>
                <w:rFonts w:ascii="Calibri" w:hAnsi="Calibri" w:cs="Calibri"/>
                <w:sz w:val="20"/>
                <w:szCs w:val="20"/>
              </w:rPr>
              <w:t>, Gaziantep</w:t>
            </w:r>
          </w:p>
        </w:tc>
        <w:tc>
          <w:tcPr>
            <w:tcW w:w="1363" w:type="dxa"/>
          </w:tcPr>
          <w:p w14:paraId="5F13991D" w14:textId="13853E0D" w:rsidR="00BB543E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Ottobre-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00D773C4">
              <w:rPr>
                <w:rFonts w:ascii="Calibri" w:hAnsi="Calibri" w:cs="Calibri"/>
                <w:sz w:val="20"/>
                <w:szCs w:val="20"/>
              </w:rPr>
              <w:t>ovembre</w:t>
            </w:r>
            <w:proofErr w:type="gramEnd"/>
          </w:p>
        </w:tc>
        <w:tc>
          <w:tcPr>
            <w:tcW w:w="1429" w:type="dxa"/>
          </w:tcPr>
          <w:p w14:paraId="0DE5DCBB" w14:textId="47AE48B2" w:rsidR="00BB543E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50120805">
              <w:rPr>
                <w:rFonts w:ascii="Calibri" w:hAnsi="Calibri" w:cs="Calibri"/>
                <w:sz w:val="20"/>
                <w:szCs w:val="20"/>
              </w:rPr>
              <w:t>Maggio-</w:t>
            </w:r>
            <w:proofErr w:type="gramStart"/>
            <w:r w:rsidRPr="50120805">
              <w:rPr>
                <w:rFonts w:ascii="Calibri" w:hAnsi="Calibri" w:cs="Calibri"/>
                <w:sz w:val="20"/>
                <w:szCs w:val="20"/>
              </w:rPr>
              <w:t>Luglio</w:t>
            </w:r>
            <w:proofErr w:type="gramEnd"/>
            <w:r w:rsidRPr="50120805">
              <w:rPr>
                <w:rFonts w:ascii="Calibri" w:hAnsi="Calibri" w:cs="Calibri"/>
                <w:sz w:val="20"/>
                <w:szCs w:val="20"/>
              </w:rPr>
              <w:t xml:space="preserve"> dell’anno successivo</w:t>
            </w:r>
          </w:p>
        </w:tc>
        <w:tc>
          <w:tcPr>
            <w:tcW w:w="1639" w:type="dxa"/>
          </w:tcPr>
          <w:p w14:paraId="4651BAB0" w14:textId="0427C18A" w:rsidR="00BB543E" w:rsidRDefault="00BB543E" w:rsidP="00050791">
            <w:pPr>
              <w:rPr>
                <w:rFonts w:ascii="Calibri" w:hAnsi="Calibri" w:cs="Calibri"/>
                <w:sz w:val="20"/>
                <w:szCs w:val="20"/>
              </w:rPr>
            </w:pPr>
            <w:r w:rsidRPr="00D773C4">
              <w:rPr>
                <w:rFonts w:ascii="Calibri" w:hAnsi="Calibri" w:cs="Calibri"/>
                <w:sz w:val="20"/>
                <w:szCs w:val="20"/>
              </w:rPr>
              <w:t>Ittiti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00D773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D773C4">
              <w:rPr>
                <w:rFonts w:ascii="Calibri" w:hAnsi="Calibri" w:cs="Calibri"/>
                <w:sz w:val="20"/>
                <w:szCs w:val="20"/>
              </w:rPr>
              <w:t>tà del Bronzo e del Ferro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 w:rsidRPr="00D773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D773C4">
              <w:rPr>
                <w:rFonts w:ascii="Calibri" w:hAnsi="Calibri" w:cs="Calibri"/>
                <w:sz w:val="20"/>
                <w:szCs w:val="20"/>
              </w:rPr>
              <w:t>apitale</w:t>
            </w:r>
          </w:p>
        </w:tc>
      </w:tr>
    </w:tbl>
    <w:p w14:paraId="1A66C3AE" w14:textId="77777777" w:rsidR="00651F5A" w:rsidRDefault="00651F5A"/>
    <w:sectPr w:rsidR="00651F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05"/>
    <w:rsid w:val="00050791"/>
    <w:rsid w:val="00232005"/>
    <w:rsid w:val="0029347F"/>
    <w:rsid w:val="00357562"/>
    <w:rsid w:val="00651F5A"/>
    <w:rsid w:val="007D54CD"/>
    <w:rsid w:val="00BB543E"/>
    <w:rsid w:val="00C86EE3"/>
    <w:rsid w:val="00FA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E7E1EC"/>
  <w15:chartTrackingRefBased/>
  <w15:docId w15:val="{7C5F9381-4C75-1943-91D4-0CCB1E79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32005"/>
  </w:style>
  <w:style w:type="paragraph" w:styleId="Titolo1">
    <w:name w:val="heading 1"/>
    <w:basedOn w:val="Normale"/>
    <w:next w:val="Normale"/>
    <w:link w:val="Titolo1Carattere"/>
    <w:uiPriority w:val="9"/>
    <w:qFormat/>
    <w:rsid w:val="00232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2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2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2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2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2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2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2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2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2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2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20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20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20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20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20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20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2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2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2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2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20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20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20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2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20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2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215</Words>
  <Characters>1536</Characters>
  <Application>Microsoft Office Word</Application>
  <DocSecurity>0</DocSecurity>
  <Lines>192</Lines>
  <Paragraphs>102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Gaucci</dc:creator>
  <cp:keywords/>
  <dc:description/>
  <cp:lastModifiedBy>Andrea Gaucci</cp:lastModifiedBy>
  <cp:revision>3</cp:revision>
  <dcterms:created xsi:type="dcterms:W3CDTF">2026-03-22T08:04:00Z</dcterms:created>
  <dcterms:modified xsi:type="dcterms:W3CDTF">2026-03-22T08:38:00Z</dcterms:modified>
</cp:coreProperties>
</file>